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AB4E2E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04516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november 26-án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75E8B778" w:rsidR="006601C7" w:rsidRPr="00575462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75462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Javaslat a 2026. évi országgyűlési </w:t>
      </w:r>
      <w:r w:rsidR="000432C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képviselők </w:t>
      </w:r>
      <w:r w:rsidR="00575462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>választás</w:t>
      </w:r>
      <w:r w:rsidR="000432CF">
        <w:rPr>
          <w:rFonts w:ascii="Times New Roman" w:hAnsi="Times New Roman" w:cs="Times New Roman"/>
          <w:b/>
          <w:sz w:val="24"/>
          <w:szCs w:val="24"/>
          <w:lang w:eastAsia="hu-HU"/>
        </w:rPr>
        <w:t>á</w:t>
      </w:r>
      <w:r w:rsidR="00575462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>hoz kapcsolódó nemzetiségi lista állítása 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6A7E6A" w:rsidR="006601C7" w:rsidRPr="00575033" w:rsidRDefault="00C55A15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272C7B" w14:textId="53AB40F7" w:rsidR="00C55A15" w:rsidRDefault="00C55A15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0C921ED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63B9AA1" w14:textId="77777777" w:rsidR="00C47132" w:rsidRDefault="00C47132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241AAA0" w14:textId="1CE9890E" w:rsidR="008473F1" w:rsidRDefault="00C55A15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nemzetiségek jogairól szóló 2011. évi </w:t>
      </w:r>
      <w:r w:rsidR="008473F1"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CLXXIX. törvény (a továbbiakban: </w:t>
      </w:r>
      <w:proofErr w:type="spellStart"/>
      <w:r w:rsidR="008473F1"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Njtv</w:t>
      </w:r>
      <w:proofErr w:type="spellEnd"/>
      <w:r w:rsidR="008473F1"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.) </w:t>
      </w:r>
      <w:r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117/A. § </w:t>
      </w:r>
      <w:r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>bekezdés szeri</w:t>
      </w:r>
      <w:r w:rsidR="000432CF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>t a</w:t>
      </w:r>
      <w:r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>z országos nemzetiségi önkormányzat közgyűlése legkorábban az országgyűlési képviselők általános választását megelőző naptári év október 1-jén, legkésőbb az országgyűlési képviselők általános választásának kitűzését követő húsz naptári napon belül, át nem ruházható hatáskörében határozatban dönt a nemzetiségi lista állításáról.</w:t>
      </w:r>
      <w:r w:rsidR="00C85B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432CF">
        <w:rPr>
          <w:rFonts w:ascii="Times New Roman" w:eastAsia="Times New Roman" w:hAnsi="Times New Roman" w:cs="Times New Roman"/>
          <w:sz w:val="24"/>
          <w:szCs w:val="24"/>
          <w:lang w:eastAsia="hu-HU"/>
        </w:rPr>
        <w:t>Ezen szakasz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</w:t>
      </w:r>
      <w:r w:rsidR="000432CF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</w:t>
      </w:r>
      <w:r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döntésből személyes érintettség miatt a közgyűlés tagja nem zárható ki.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FB0453B" w14:textId="77777777" w:rsidR="00C85B10" w:rsidRPr="008473F1" w:rsidRDefault="00C85B10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680075" w14:textId="20541109" w:rsidR="00C55A15" w:rsidRPr="004152C2" w:rsidRDefault="000432CF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 jelölt szakasz </w:t>
      </w:r>
      <w:r w:rsidR="00C55A15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>bekezdés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</w:t>
      </w:r>
      <w:r w:rsidR="00C55A15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döntésnek – e törvényben megjelölt egyéb</w:t>
      </w:r>
      <w:r w:rsidR="00C55A15"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feltételeken túl – tartalmaznia kell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14:paraId="66E6542E" w14:textId="77777777" w:rsidR="00C55A15" w:rsidRPr="004152C2" w:rsidRDefault="00C55A15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>a) a jelöltek nevét és a listán elfoglalt helyük sorszámát, továbbá</w:t>
      </w:r>
    </w:p>
    <w:p w14:paraId="2D385416" w14:textId="1ACFEC1C" w:rsidR="00C55A15" w:rsidRDefault="00C55A15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>b) a jelöltek személyi azonosítóját.</w:t>
      </w:r>
    </w:p>
    <w:p w14:paraId="35A1B08F" w14:textId="77777777" w:rsidR="00C85B10" w:rsidRPr="004152C2" w:rsidRDefault="00C85B10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FE8EA1" w14:textId="16FF353E" w:rsidR="00C55A15" w:rsidRDefault="00C55A15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döntés – a személyi azonosító kivételével – nyilvános. A döntést legkésőbb a döntést követő naptári napon írásba kell foglalni és – a személyi azonosító kivételével – az országos nemzetiségi önkormányzat honlapján közzé kell tenni. A döntésről készült jegyzőkönyvet legkésőbb a döntést követő harmadik naptári napig írásba kell foglalni és az országos nemzetiségi önkormányzat törvényességi felügyeletét ellátó fővárosi és vármegyei kormányhivatalnak meg kell küldeni.</w:t>
      </w:r>
    </w:p>
    <w:p w14:paraId="57AA5673" w14:textId="77777777" w:rsidR="00C85B10" w:rsidRPr="004152C2" w:rsidRDefault="00C85B10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B2B100" w14:textId="3CC36C32" w:rsidR="00C55A15" w:rsidRDefault="00C55A15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>(5) E § alkalmazásában a 101. § (1) bekezdés c) pontja szerinti képviselet esetén a megbízás érvényességéhez a megbízott személy nevét és személyi azonosítóját a megbízás tényével együtt tartalmaznia kell az (1) bekezdés szerinti döntésnek. A megbízás együttesen magában foglalja az országgyűlési képviselők választásán állított országos lista bejelentésével, adatainak módosításával, visszavonásával és az országos listával kapcsolatos egyéb kapcsolattartói feladatok ellátásával kapcsolatos képviseletet.</w:t>
      </w:r>
    </w:p>
    <w:p w14:paraId="301A7BA7" w14:textId="77777777" w:rsidR="00C85B10" w:rsidRDefault="00C85B10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6D78F4" w14:textId="6B5B8573" w:rsidR="00575462" w:rsidRDefault="00575462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Magyarországi Romák Országos Önkormányzat Közgyűlése a 33/2025. (VIII.26.) számú határozatával fogadta el a </w:t>
      </w:r>
      <w:r w:rsidRPr="000F3E10">
        <w:rPr>
          <w:rFonts w:ascii="Times New Roman" w:hAnsi="Times New Roman" w:cs="Times New Roman"/>
          <w:sz w:val="24"/>
          <w:szCs w:val="24"/>
        </w:rPr>
        <w:t>Magyarországi Romák Országos Önkormányzat Szervezeti és Működési Szabályzatán</w:t>
      </w:r>
      <w:r>
        <w:rPr>
          <w:rFonts w:ascii="Times New Roman" w:hAnsi="Times New Roman" w:cs="Times New Roman"/>
          <w:sz w:val="24"/>
          <w:szCs w:val="24"/>
        </w:rPr>
        <w:t xml:space="preserve">ak (a továbbiakban: SZMSZ) </w:t>
      </w:r>
      <w:r w:rsidR="000432CF">
        <w:rPr>
          <w:rFonts w:ascii="Times New Roman" w:hAnsi="Times New Roman" w:cs="Times New Roman"/>
          <w:sz w:val="24"/>
          <w:szCs w:val="24"/>
        </w:rPr>
        <w:t xml:space="preserve">legutóbbi alkalommal történő </w:t>
      </w:r>
      <w:r>
        <w:rPr>
          <w:rFonts w:ascii="Times New Roman" w:hAnsi="Times New Roman" w:cs="Times New Roman"/>
          <w:sz w:val="24"/>
          <w:szCs w:val="24"/>
        </w:rPr>
        <w:t>módosítását.</w:t>
      </w:r>
    </w:p>
    <w:p w14:paraId="2C521032" w14:textId="77777777" w:rsidR="00C85B10" w:rsidRDefault="00C85B10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6A1C47" w14:textId="634415B9" w:rsidR="00575462" w:rsidRDefault="00575462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62">
        <w:rPr>
          <w:rFonts w:ascii="Times New Roman" w:hAnsi="Times New Roman" w:cs="Times New Roman"/>
          <w:sz w:val="24"/>
          <w:szCs w:val="24"/>
        </w:rPr>
        <w:t>Az SZMSZ 6. számú melléklete tartalmazza a nemzetiségi lista állítása és a kampánytevékenység szabályai az országgyűlési képviselők választásán, valamint a Nemzeti Választási Bizottság tagja megbízásának szabályait.</w:t>
      </w:r>
    </w:p>
    <w:p w14:paraId="46023698" w14:textId="77777777" w:rsidR="00C85B10" w:rsidRDefault="00C85B10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4A5695" w14:textId="77777777" w:rsidR="00C85B10" w:rsidRDefault="00575462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6. számú melléklet</w:t>
      </w:r>
      <w:r w:rsidR="00C85B10">
        <w:rPr>
          <w:rFonts w:ascii="Times New Roman" w:hAnsi="Times New Roman" w:cs="Times New Roman"/>
          <w:sz w:val="24"/>
          <w:szCs w:val="24"/>
        </w:rPr>
        <w:t xml:space="preserve"> 1.) pontja szerint a</w:t>
      </w:r>
      <w:r w:rsidRPr="00657A69">
        <w:rPr>
          <w:rFonts w:ascii="Times New Roman" w:hAnsi="Times New Roman" w:cs="Times New Roman"/>
          <w:sz w:val="24"/>
          <w:szCs w:val="24"/>
        </w:rPr>
        <w:t xml:space="preserve"> Közgyűlés át nem ruházható hatáskörben, nyílt szavazással, minősített többséggel dönt arról, hogy az országgyűlési képviselők általános választásán állít-e nemzetiségi listát. A Közgyűlés a döntésben meghatározza a nemzetiségi listán jelölhető jelöltek számát is.</w:t>
      </w:r>
    </w:p>
    <w:p w14:paraId="005FD0F1" w14:textId="5DF53DA2" w:rsidR="00575462" w:rsidRPr="00657A69" w:rsidRDefault="00575462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911647" w14:textId="572E428C" w:rsidR="00C85B10" w:rsidRDefault="00C85B10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75462" w:rsidRPr="00657A69">
        <w:rPr>
          <w:rFonts w:ascii="Times New Roman" w:hAnsi="Times New Roman" w:cs="Times New Roman"/>
          <w:sz w:val="24"/>
          <w:szCs w:val="24"/>
        </w:rPr>
        <w:t xml:space="preserve">2.) </w:t>
      </w:r>
      <w:r>
        <w:rPr>
          <w:rFonts w:ascii="Times New Roman" w:hAnsi="Times New Roman" w:cs="Times New Roman"/>
          <w:sz w:val="24"/>
          <w:szCs w:val="24"/>
        </w:rPr>
        <w:t>pont értelmében a</w:t>
      </w:r>
      <w:r w:rsidR="00575462" w:rsidRPr="00657A69">
        <w:rPr>
          <w:rFonts w:ascii="Times New Roman" w:hAnsi="Times New Roman" w:cs="Times New Roman"/>
          <w:sz w:val="24"/>
          <w:szCs w:val="24"/>
        </w:rPr>
        <w:t xml:space="preserve"> nemzetiségi listán legalább három, legfeljebb </w:t>
      </w:r>
      <w:r w:rsidR="00724E69">
        <w:rPr>
          <w:rFonts w:ascii="Times New Roman" w:hAnsi="Times New Roman" w:cs="Times New Roman"/>
          <w:sz w:val="24"/>
          <w:szCs w:val="24"/>
        </w:rPr>
        <w:t xml:space="preserve">hét jelöltet kell megválasztani, listára történő jelölés </w:t>
      </w:r>
      <w:r w:rsidR="00FB5776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C47132">
        <w:rPr>
          <w:rFonts w:ascii="Times New Roman" w:hAnsi="Times New Roman" w:cs="Times New Roman"/>
          <w:sz w:val="24"/>
          <w:szCs w:val="24"/>
        </w:rPr>
        <w:t xml:space="preserve">szabályait a 6. </w:t>
      </w:r>
      <w:r w:rsidR="00724E69">
        <w:rPr>
          <w:rFonts w:ascii="Times New Roman" w:hAnsi="Times New Roman" w:cs="Times New Roman"/>
          <w:sz w:val="24"/>
          <w:szCs w:val="24"/>
        </w:rPr>
        <w:t>melléklet tartalmazza.</w:t>
      </w:r>
    </w:p>
    <w:p w14:paraId="753C42DF" w14:textId="77777777" w:rsidR="00C85B10" w:rsidRDefault="00C85B10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AC066" w14:textId="5FB3AAFA" w:rsidR="001A5B78" w:rsidRPr="001E6AF0" w:rsidRDefault="002415DC" w:rsidP="001E6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476F35F2" w14:textId="77777777" w:rsidR="00724E69" w:rsidRDefault="00724E69" w:rsidP="004524C3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046B029" w14:textId="51B2D876" w:rsidR="004A06ED" w:rsidRDefault="004A06ED" w:rsidP="0084010D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7089C490" w:rsidR="00D67B23" w:rsidRPr="004524C3" w:rsidRDefault="00D67B23" w:rsidP="0004516C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940B7BE" w:rsidR="005F0179" w:rsidRPr="001063E0" w:rsidRDefault="005F0179" w:rsidP="001063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1063E0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Javaslat a 2026. évi országgyűlési </w:t>
      </w:r>
      <w:r w:rsidR="009254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képviselők </w:t>
      </w:r>
      <w:r w:rsidR="001063E0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>választás</w:t>
      </w:r>
      <w:r w:rsidR="00925410">
        <w:rPr>
          <w:rFonts w:ascii="Times New Roman" w:hAnsi="Times New Roman" w:cs="Times New Roman"/>
          <w:b/>
          <w:sz w:val="24"/>
          <w:szCs w:val="24"/>
          <w:lang w:eastAsia="hu-HU"/>
        </w:rPr>
        <w:t>á</w:t>
      </w:r>
      <w:r w:rsidR="001063E0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>hoz kapcsolódó nemzetiségi lista állítása kapcsán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77777777" w:rsidR="00CA30D1" w:rsidRDefault="00CA30D1" w:rsidP="00A912B4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383FFFF" w14:textId="3F9D2133" w:rsidR="003736E4" w:rsidRDefault="00295AC6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 xml:space="preserve">A </w:t>
      </w:r>
      <w:r w:rsidR="00A05C4B" w:rsidRPr="00266B69">
        <w:rPr>
          <w:bCs/>
          <w:color w:val="000000"/>
        </w:rPr>
        <w:t>Magyarországi Romák Országos Önkormányzatának</w:t>
      </w:r>
      <w:r w:rsidR="006E57C4" w:rsidRPr="00266B69">
        <w:rPr>
          <w:bCs/>
          <w:color w:val="000000"/>
        </w:rPr>
        <w:t xml:space="preserve"> Közgyűlése </w:t>
      </w:r>
      <w:r w:rsidR="001063E0">
        <w:rPr>
          <w:bCs/>
          <w:color w:val="000000"/>
        </w:rPr>
        <w:t xml:space="preserve">- figyelemmel a nemzetiségek jogairól szóló 2011. évi CLXXIX törvény </w:t>
      </w:r>
      <w:r w:rsidR="00DC1717">
        <w:rPr>
          <w:bCs/>
          <w:color w:val="000000"/>
        </w:rPr>
        <w:t>117/A. §-ban foglaltakra – a 2026. évi országgyűlési</w:t>
      </w:r>
      <w:r w:rsidR="00925410">
        <w:rPr>
          <w:bCs/>
          <w:color w:val="000000"/>
        </w:rPr>
        <w:t xml:space="preserve"> képviselők választásá</w:t>
      </w:r>
      <w:r w:rsidR="00724E69">
        <w:rPr>
          <w:bCs/>
          <w:color w:val="000000"/>
        </w:rPr>
        <w:t>n 5</w:t>
      </w:r>
      <w:r w:rsidR="00DC1717">
        <w:rPr>
          <w:bCs/>
          <w:color w:val="000000"/>
        </w:rPr>
        <w:t xml:space="preserve"> fős nemzetiségi listát kíván állítani.</w:t>
      </w:r>
    </w:p>
    <w:p w14:paraId="156FB7BF" w14:textId="5E9EE3FC" w:rsidR="00DC1717" w:rsidRDefault="00DC1717" w:rsidP="001063E0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4D7C3A7C" w14:textId="4B44870E" w:rsidR="00925410" w:rsidRPr="00925410" w:rsidRDefault="00DC1717" w:rsidP="00925410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925410">
        <w:rPr>
          <w:bCs/>
          <w:color w:val="000000"/>
        </w:rPr>
        <w:t>A Magyarországi Romák Országos Önkormányzatának Közgyűlése a 2026. évi országgyűlési képviselők választásán a nemzetiségi lista állításával összefüggő képviselet ellátására felhatalmazza Aba-Horváth István elnököt, továbbá a Nemzeti Választási Bizottságnál a Magyarországi Romák Országos Önkormányzat – mint jelölő szervezet – nyilvántartásba vételének kezdeményezésével, valamint</w:t>
      </w:r>
      <w:r w:rsidR="00925410" w:rsidRPr="00925410">
        <w:rPr>
          <w:bCs/>
          <w:color w:val="000000"/>
        </w:rPr>
        <w:t xml:space="preserve"> a roma o</w:t>
      </w:r>
      <w:r w:rsidRPr="00925410">
        <w:rPr>
          <w:bCs/>
          <w:color w:val="000000"/>
        </w:rPr>
        <w:t xml:space="preserve">rszágos nemzetiségi lista bejelentésével, </w:t>
      </w:r>
      <w:r w:rsidR="00925410" w:rsidRPr="00925410">
        <w:rPr>
          <w:bCs/>
          <w:color w:val="000000"/>
        </w:rPr>
        <w:t>adatainak módosításával, visszavonásával, és az országos listával kapcsolatos egyéb kapcsolattartói feladatok</w:t>
      </w:r>
      <w:r w:rsidRPr="00925410">
        <w:rPr>
          <w:bCs/>
          <w:color w:val="000000"/>
        </w:rPr>
        <w:t xml:space="preserve"> ellá</w:t>
      </w:r>
      <w:r w:rsidR="00925410">
        <w:rPr>
          <w:bCs/>
          <w:color w:val="000000"/>
        </w:rPr>
        <w:t>tásával.</w:t>
      </w:r>
    </w:p>
    <w:p w14:paraId="0B83C5C5" w14:textId="77777777" w:rsidR="00DC1717" w:rsidRDefault="00DC1717" w:rsidP="00DC1717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7FDD708C" w14:textId="0704E90B" w:rsidR="00976CE8" w:rsidRDefault="00DC1717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– figyelemmel a </w:t>
      </w:r>
      <w:r>
        <w:t>33/2025. (VIII.26.) számú határozatával</w:t>
      </w:r>
      <w:r>
        <w:rPr>
          <w:bCs/>
          <w:color w:val="000000"/>
        </w:rPr>
        <w:t xml:space="preserve"> elfogadott Szervezeti és Működési Szabályzatának 6. számú melléklet 3.) pontjában foglaltakra </w:t>
      </w:r>
      <w:r w:rsidR="00B2415D">
        <w:rPr>
          <w:bCs/>
          <w:color w:val="000000"/>
        </w:rPr>
        <w:t>szavazatszámláló</w:t>
      </w:r>
      <w:r w:rsidR="00724E69">
        <w:rPr>
          <w:bCs/>
          <w:color w:val="000000"/>
        </w:rPr>
        <w:t xml:space="preserve"> és választási</w:t>
      </w:r>
      <w:r w:rsidR="00B2415D">
        <w:rPr>
          <w:bCs/>
          <w:color w:val="000000"/>
        </w:rPr>
        <w:t xml:space="preserve"> bizottságot választ, melynek tagjai:</w:t>
      </w:r>
    </w:p>
    <w:p w14:paraId="38CA714D" w14:textId="77777777" w:rsidR="00976CE8" w:rsidRDefault="00976CE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</w:p>
    <w:p w14:paraId="7463FD78" w14:textId="7B2E9742" w:rsidR="00976CE8" w:rsidRDefault="002A2D84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.</w:t>
      </w:r>
      <w:r w:rsidR="00B2415D">
        <w:rPr>
          <w:bCs/>
          <w:color w:val="000000"/>
        </w:rPr>
        <w:t>……………………………………képviselő</w:t>
      </w:r>
      <w:r w:rsidR="00976CE8">
        <w:rPr>
          <w:bCs/>
          <w:color w:val="000000"/>
        </w:rPr>
        <w:t>,</w:t>
      </w:r>
    </w:p>
    <w:p w14:paraId="0D1E4D2F" w14:textId="48FC75C4" w:rsidR="00976CE8" w:rsidRDefault="00976CE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.</w:t>
      </w:r>
      <w:r w:rsidR="00B2415D">
        <w:rPr>
          <w:bCs/>
          <w:color w:val="000000"/>
        </w:rPr>
        <w:t>…………………………………</w:t>
      </w:r>
      <w:r>
        <w:rPr>
          <w:bCs/>
          <w:color w:val="000000"/>
        </w:rPr>
        <w:t>....</w:t>
      </w:r>
      <w:r w:rsidR="00B2415D">
        <w:rPr>
          <w:bCs/>
          <w:color w:val="000000"/>
        </w:rPr>
        <w:t>képviselő</w:t>
      </w:r>
      <w:r>
        <w:rPr>
          <w:bCs/>
          <w:color w:val="000000"/>
        </w:rPr>
        <w:t>,</w:t>
      </w:r>
    </w:p>
    <w:p w14:paraId="5DB0FD03" w14:textId="416B604E" w:rsidR="00B2415D" w:rsidRDefault="00B2415D" w:rsidP="00724E69">
      <w:pPr>
        <w:pStyle w:val="Norm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…..……………..……………</w:t>
      </w:r>
      <w:r w:rsidR="00976CE8">
        <w:rPr>
          <w:bCs/>
          <w:color w:val="000000"/>
        </w:rPr>
        <w:t>…….</w:t>
      </w:r>
      <w:r w:rsidR="00724E69">
        <w:rPr>
          <w:bCs/>
          <w:color w:val="000000"/>
        </w:rPr>
        <w:t>képviselő.</w:t>
      </w:r>
    </w:p>
    <w:p w14:paraId="4F5A7471" w14:textId="1FC984C1" w:rsidR="00724E69" w:rsidRDefault="00724E69" w:rsidP="00724E69">
      <w:pPr>
        <w:pStyle w:val="Norm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000000"/>
        </w:rPr>
      </w:pPr>
    </w:p>
    <w:p w14:paraId="10F6A892" w14:textId="64131635" w:rsidR="00724E69" w:rsidRDefault="00724E69" w:rsidP="00724E69">
      <w:pPr>
        <w:pStyle w:val="NormlWeb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A szavazatszámláló és választási bizottság elnökeként a Közgyűlés ……………………. képviselőt választja meg.</w:t>
      </w:r>
    </w:p>
    <w:p w14:paraId="5A5E9618" w14:textId="77777777" w:rsidR="00724E69" w:rsidRDefault="00724E69" w:rsidP="00724E69">
      <w:pPr>
        <w:pStyle w:val="Norm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000000"/>
        </w:rPr>
      </w:pPr>
    </w:p>
    <w:p w14:paraId="65F8443F" w14:textId="77777777" w:rsidR="00724E69" w:rsidRDefault="00724E69" w:rsidP="00724E69">
      <w:pPr>
        <w:pStyle w:val="Norm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000000"/>
        </w:rPr>
      </w:pPr>
    </w:p>
    <w:p w14:paraId="4F22246E" w14:textId="026BBAC1" w:rsidR="00B2415D" w:rsidRPr="00724E69" w:rsidRDefault="00B2415D" w:rsidP="006E4F66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724E69">
        <w:rPr>
          <w:bCs/>
          <w:color w:val="000000"/>
        </w:rPr>
        <w:t>A Magyarországi Romák Országos Önkormányzatának Közgyűlése</w:t>
      </w:r>
      <w:r w:rsidR="003E7B26">
        <w:rPr>
          <w:bCs/>
          <w:color w:val="000000"/>
        </w:rPr>
        <w:t xml:space="preserve"> …………………………….</w:t>
      </w:r>
      <w:r w:rsidR="00491178" w:rsidRPr="00724E69">
        <w:rPr>
          <w:bCs/>
          <w:color w:val="000000"/>
        </w:rPr>
        <w:t>………..</w:t>
      </w:r>
      <w:r w:rsidR="00724E69" w:rsidRPr="00724E69">
        <w:rPr>
          <w:bCs/>
          <w:color w:val="000000"/>
        </w:rPr>
        <w:t>személyt/személyeket</w:t>
      </w:r>
      <w:r w:rsidRPr="00724E69">
        <w:rPr>
          <w:bCs/>
          <w:color w:val="000000"/>
        </w:rPr>
        <w:t xml:space="preserve"> a roma nemzetiségi lista </w:t>
      </w:r>
      <w:r w:rsidRPr="00724E69">
        <w:rPr>
          <w:b/>
          <w:bCs/>
          <w:color w:val="000000"/>
        </w:rPr>
        <w:t>első helyé</w:t>
      </w:r>
      <w:r w:rsidR="00724E69">
        <w:rPr>
          <w:b/>
          <w:bCs/>
          <w:color w:val="000000"/>
        </w:rPr>
        <w:t>re jelöli.</w:t>
      </w:r>
    </w:p>
    <w:p w14:paraId="00678096" w14:textId="77777777" w:rsidR="00724E69" w:rsidRPr="00724E69" w:rsidRDefault="00724E69" w:rsidP="00724E69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</w:p>
    <w:p w14:paraId="6ACF864C" w14:textId="44CA446A" w:rsidR="00B2415D" w:rsidRDefault="00B2415D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 w:rsidR="00491178">
        <w:rPr>
          <w:bCs/>
          <w:color w:val="000000"/>
        </w:rPr>
        <w:t xml:space="preserve"> a 2026.</w:t>
      </w:r>
      <w:r w:rsidR="002A2D84">
        <w:rPr>
          <w:bCs/>
          <w:color w:val="000000"/>
        </w:rPr>
        <w:t xml:space="preserve"> évi</w:t>
      </w:r>
      <w:r w:rsidR="00491178">
        <w:rPr>
          <w:bCs/>
          <w:color w:val="000000"/>
        </w:rPr>
        <w:t xml:space="preserve"> országgyűlési képviselők választásán a roma nemzetiségi lista </w:t>
      </w:r>
      <w:r w:rsidR="00491178" w:rsidRPr="00491178">
        <w:rPr>
          <w:b/>
          <w:bCs/>
          <w:color w:val="000000"/>
        </w:rPr>
        <w:t>első helyére</w:t>
      </w:r>
      <w:r w:rsidR="00491178">
        <w:rPr>
          <w:bCs/>
          <w:color w:val="000000"/>
        </w:rPr>
        <w:t>:………………………………….. –t választja.</w:t>
      </w:r>
    </w:p>
    <w:p w14:paraId="5FE9750C" w14:textId="1A3C3DAE" w:rsidR="00491178" w:rsidRDefault="00491178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595C7A90" w14:textId="574AA5D4" w:rsid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 w:rsidR="003E7B26">
        <w:rPr>
          <w:bCs/>
          <w:color w:val="000000"/>
        </w:rPr>
        <w:t xml:space="preserve"> …………………………….</w:t>
      </w:r>
      <w:r w:rsidR="009E7F73">
        <w:rPr>
          <w:bCs/>
          <w:color w:val="000000"/>
        </w:rPr>
        <w:t>………..személyt</w:t>
      </w:r>
      <w:r w:rsidR="00FB5776">
        <w:rPr>
          <w:bCs/>
          <w:color w:val="000000"/>
        </w:rPr>
        <w:t>/személyeket</w:t>
      </w:r>
      <w:r>
        <w:rPr>
          <w:bCs/>
          <w:color w:val="000000"/>
        </w:rPr>
        <w:t xml:space="preserve"> a roma nemzetiségi lista </w:t>
      </w:r>
      <w:r w:rsidR="00FB5776">
        <w:rPr>
          <w:b/>
          <w:bCs/>
          <w:color w:val="000000"/>
        </w:rPr>
        <w:t>második helyére jelöli</w:t>
      </w:r>
      <w:r>
        <w:rPr>
          <w:bCs/>
          <w:color w:val="000000"/>
        </w:rPr>
        <w:t>.</w:t>
      </w:r>
    </w:p>
    <w:p w14:paraId="4BD6C685" w14:textId="77777777" w:rsidR="00491178" w:rsidRDefault="00491178" w:rsidP="00491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098ABEDA" w14:textId="0362E393" w:rsid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a 2026.</w:t>
      </w:r>
      <w:r w:rsidR="00FC1619">
        <w:rPr>
          <w:bCs/>
          <w:color w:val="000000"/>
        </w:rPr>
        <w:t xml:space="preserve"> évi</w:t>
      </w:r>
      <w:r>
        <w:rPr>
          <w:bCs/>
          <w:color w:val="000000"/>
        </w:rPr>
        <w:t xml:space="preserve"> országgyűlési képviselők választásán a roma nemzetiségi lista </w:t>
      </w:r>
      <w:r w:rsidRPr="00491178">
        <w:rPr>
          <w:b/>
          <w:bCs/>
          <w:color w:val="000000"/>
        </w:rPr>
        <w:t>második helyére</w:t>
      </w:r>
      <w:r>
        <w:rPr>
          <w:bCs/>
          <w:color w:val="000000"/>
        </w:rPr>
        <w:t>:………………………………….. –t választja.</w:t>
      </w:r>
    </w:p>
    <w:p w14:paraId="1416FA68" w14:textId="2AC85F34" w:rsidR="00491178" w:rsidRDefault="00491178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65BE61E6" w14:textId="27B997F5" w:rsidR="00491178" w:rsidRP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 w:rsidR="003E7B26">
        <w:rPr>
          <w:bCs/>
          <w:color w:val="000000"/>
        </w:rPr>
        <w:t xml:space="preserve"> …………………………….</w:t>
      </w:r>
      <w:r w:rsidR="00FB5776">
        <w:rPr>
          <w:bCs/>
          <w:color w:val="000000"/>
        </w:rPr>
        <w:t xml:space="preserve">………..személyt/személyeket </w:t>
      </w:r>
      <w:r>
        <w:rPr>
          <w:bCs/>
          <w:color w:val="000000"/>
        </w:rPr>
        <w:t xml:space="preserve">a roma nemzetiségi lista </w:t>
      </w:r>
      <w:r w:rsidR="00FB5776">
        <w:rPr>
          <w:b/>
          <w:bCs/>
          <w:color w:val="000000"/>
        </w:rPr>
        <w:t>harmadik helyére jelöli</w:t>
      </w:r>
      <w:r w:rsidRPr="00491178">
        <w:rPr>
          <w:b/>
          <w:bCs/>
          <w:color w:val="000000"/>
        </w:rPr>
        <w:t>.</w:t>
      </w:r>
    </w:p>
    <w:p w14:paraId="53BEB428" w14:textId="77777777" w:rsidR="00491178" w:rsidRDefault="00491178" w:rsidP="00491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5612492F" w14:textId="7602C410" w:rsid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a 2026.</w:t>
      </w:r>
      <w:r w:rsidR="00FC1619">
        <w:rPr>
          <w:bCs/>
          <w:color w:val="000000"/>
        </w:rPr>
        <w:t xml:space="preserve"> évi</w:t>
      </w:r>
      <w:r>
        <w:rPr>
          <w:bCs/>
          <w:color w:val="000000"/>
        </w:rPr>
        <w:t xml:space="preserve"> országgyűlési képviselők választásán a roma nemzetiségi lista </w:t>
      </w:r>
      <w:r w:rsidRPr="00491178">
        <w:rPr>
          <w:b/>
          <w:bCs/>
          <w:color w:val="000000"/>
        </w:rPr>
        <w:t>harmadik helyére:</w:t>
      </w:r>
      <w:r>
        <w:rPr>
          <w:bCs/>
          <w:color w:val="000000"/>
        </w:rPr>
        <w:t>………………………………….. –t választ</w:t>
      </w:r>
      <w:r w:rsidR="00EA52B0">
        <w:rPr>
          <w:bCs/>
          <w:color w:val="000000"/>
        </w:rPr>
        <w:t>ja.</w:t>
      </w:r>
    </w:p>
    <w:p w14:paraId="63F91598" w14:textId="168E6412" w:rsidR="00491178" w:rsidRDefault="00491178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2DF93421" w14:textId="2699F960" w:rsidR="00491178" w:rsidRP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 w:rsidR="00E53BC7">
        <w:rPr>
          <w:bCs/>
          <w:color w:val="000000"/>
        </w:rPr>
        <w:t xml:space="preserve"> …………………………….</w:t>
      </w:r>
      <w:r w:rsidR="00FB5776">
        <w:rPr>
          <w:bCs/>
          <w:color w:val="000000"/>
        </w:rPr>
        <w:t xml:space="preserve">………..személyt/személyeket </w:t>
      </w:r>
      <w:r>
        <w:rPr>
          <w:bCs/>
          <w:color w:val="000000"/>
        </w:rPr>
        <w:t xml:space="preserve">a roma nemzetiségi lista </w:t>
      </w:r>
      <w:r w:rsidR="00FB5776">
        <w:rPr>
          <w:b/>
          <w:bCs/>
          <w:color w:val="000000"/>
        </w:rPr>
        <w:t>negyedik helyére jelöli</w:t>
      </w:r>
      <w:r w:rsidRPr="00491178">
        <w:rPr>
          <w:b/>
          <w:bCs/>
          <w:color w:val="000000"/>
        </w:rPr>
        <w:t>.</w:t>
      </w:r>
    </w:p>
    <w:p w14:paraId="4C51AD6E" w14:textId="77777777" w:rsidR="00491178" w:rsidRDefault="00491178" w:rsidP="00491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74772DD3" w14:textId="00ABDDD7" w:rsid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a 2026. </w:t>
      </w:r>
      <w:r w:rsidR="00FC1619">
        <w:rPr>
          <w:bCs/>
          <w:color w:val="000000"/>
        </w:rPr>
        <w:t xml:space="preserve">évi </w:t>
      </w:r>
      <w:r>
        <w:rPr>
          <w:bCs/>
          <w:color w:val="000000"/>
        </w:rPr>
        <w:t xml:space="preserve">országgyűlési képviselők választásán a roma nemzetiségi lista </w:t>
      </w:r>
      <w:r w:rsidRPr="00491178">
        <w:rPr>
          <w:b/>
          <w:bCs/>
          <w:color w:val="000000"/>
        </w:rPr>
        <w:t>negyedik helyére:</w:t>
      </w:r>
      <w:r>
        <w:rPr>
          <w:bCs/>
          <w:color w:val="000000"/>
        </w:rPr>
        <w:t>………………………………….. –t választja.</w:t>
      </w:r>
    </w:p>
    <w:p w14:paraId="6FA1D1C4" w14:textId="1B25E1D4" w:rsidR="00491178" w:rsidRDefault="00491178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3D2B1AD7" w14:textId="6227D2CB" w:rsidR="00491178" w:rsidRP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 w:rsidR="00E53BC7">
        <w:rPr>
          <w:bCs/>
          <w:color w:val="000000"/>
        </w:rPr>
        <w:t xml:space="preserve"> …………………………….</w:t>
      </w:r>
      <w:r w:rsidR="00FB5776">
        <w:rPr>
          <w:bCs/>
          <w:color w:val="000000"/>
        </w:rPr>
        <w:t xml:space="preserve">………..személyt/személyeket </w:t>
      </w:r>
      <w:r>
        <w:rPr>
          <w:bCs/>
          <w:color w:val="000000"/>
        </w:rPr>
        <w:t xml:space="preserve">a roma nemzetiségi lista </w:t>
      </w:r>
      <w:r w:rsidR="00FB5776">
        <w:rPr>
          <w:b/>
          <w:bCs/>
          <w:color w:val="000000"/>
        </w:rPr>
        <w:t>ötödik helyére jelöli</w:t>
      </w:r>
      <w:r w:rsidRPr="00491178">
        <w:rPr>
          <w:b/>
          <w:bCs/>
          <w:color w:val="000000"/>
        </w:rPr>
        <w:t>.</w:t>
      </w:r>
    </w:p>
    <w:p w14:paraId="39B17928" w14:textId="77777777" w:rsidR="00491178" w:rsidRDefault="00491178" w:rsidP="00491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6881BF35" w14:textId="483BD3FA" w:rsid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a 2026.</w:t>
      </w:r>
      <w:r w:rsidR="00FC1619">
        <w:rPr>
          <w:bCs/>
          <w:color w:val="000000"/>
        </w:rPr>
        <w:t xml:space="preserve"> évi</w:t>
      </w:r>
      <w:r>
        <w:rPr>
          <w:bCs/>
          <w:color w:val="000000"/>
        </w:rPr>
        <w:t xml:space="preserve"> országgyűlési képviselők választásán a roma nemzetiségi lista </w:t>
      </w:r>
      <w:r w:rsidRPr="00491178">
        <w:rPr>
          <w:b/>
          <w:bCs/>
          <w:color w:val="000000"/>
        </w:rPr>
        <w:t>ötödik helyére:</w:t>
      </w:r>
      <w:r>
        <w:rPr>
          <w:bCs/>
          <w:color w:val="000000"/>
        </w:rPr>
        <w:t>………………………………….. –t választja.</w:t>
      </w:r>
    </w:p>
    <w:p w14:paraId="76E3ACBB" w14:textId="3DF0A592" w:rsidR="00491178" w:rsidRDefault="00491178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1446F25F" w14:textId="5E7B679B" w:rsidR="00491178" w:rsidRDefault="00491178" w:rsidP="0049117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a 2026. évi országgyűlési képviselők választásán a roma nemzetiségi listát az alábbiak szerint </w:t>
      </w:r>
      <w:r w:rsidR="00FF113E">
        <w:rPr>
          <w:bCs/>
          <w:color w:val="000000"/>
        </w:rPr>
        <w:t>választja meg</w:t>
      </w:r>
      <w:r>
        <w:rPr>
          <w:bCs/>
          <w:color w:val="000000"/>
        </w:rPr>
        <w:t>:</w:t>
      </w:r>
    </w:p>
    <w:p w14:paraId="6A97CEF9" w14:textId="77777777" w:rsidR="00976CE8" w:rsidRPr="00976CE8" w:rsidRDefault="00976CE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</w:p>
    <w:p w14:paraId="73BA76FC" w14:textId="04504BE9" w:rsidR="00491178" w:rsidRDefault="0049117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1.…………………………………………</w:t>
      </w:r>
      <w:r w:rsidR="00976CE8">
        <w:rPr>
          <w:bCs/>
          <w:color w:val="000000"/>
        </w:rPr>
        <w:t xml:space="preserve">(személyi </w:t>
      </w:r>
      <w:r>
        <w:rPr>
          <w:bCs/>
          <w:color w:val="000000"/>
        </w:rPr>
        <w:t>azonosító:………………………..)</w:t>
      </w:r>
    </w:p>
    <w:p w14:paraId="78170489" w14:textId="0797CC09" w:rsidR="00491178" w:rsidRDefault="0049117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2.…………………………………………(személyi azonosító:……………………….)</w:t>
      </w:r>
    </w:p>
    <w:p w14:paraId="408D8DE5" w14:textId="5879DAE4" w:rsidR="00491178" w:rsidRDefault="0049117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3.…………………………………………(személyi azonosító:……………………….)</w:t>
      </w:r>
    </w:p>
    <w:p w14:paraId="7C4B585F" w14:textId="735FED19" w:rsidR="00491178" w:rsidRDefault="0049117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4.…………………………………………(személyi azonosító:………………………..)</w:t>
      </w:r>
    </w:p>
    <w:p w14:paraId="718A35D6" w14:textId="51280777" w:rsidR="00491178" w:rsidRDefault="0049117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5.…………………………………………(személyi azonosító:……………………….)</w:t>
      </w:r>
    </w:p>
    <w:p w14:paraId="0593E00C" w14:textId="77777777" w:rsidR="00C02A13" w:rsidRDefault="00C02A13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</w:p>
    <w:p w14:paraId="264D8ECE" w14:textId="1D750CC9" w:rsidR="00491178" w:rsidRDefault="0004516C" w:rsidP="00C02A13">
      <w:pPr>
        <w:pStyle w:val="NormlWeb"/>
        <w:shd w:val="clear" w:color="auto" w:fill="FFFFFF"/>
        <w:spacing w:before="0" w:beforeAutospacing="0" w:after="0" w:afterAutospacing="0"/>
        <w:ind w:left="709" w:hanging="425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15</w:t>
      </w:r>
      <w:r w:rsidR="00C02A13">
        <w:rPr>
          <w:bCs/>
          <w:color w:val="000000"/>
        </w:rPr>
        <w:t xml:space="preserve">. </w:t>
      </w:r>
      <w:r w:rsidR="00652E44">
        <w:rPr>
          <w:bCs/>
          <w:color w:val="000000"/>
        </w:rPr>
        <w:t xml:space="preserve"> </w:t>
      </w:r>
      <w:r w:rsidR="00C02A13" w:rsidRPr="00266B69">
        <w:rPr>
          <w:bCs/>
          <w:color w:val="000000"/>
        </w:rPr>
        <w:t>A Magyarországi Romák Orsz</w:t>
      </w:r>
      <w:r w:rsidR="00C02A13">
        <w:rPr>
          <w:bCs/>
          <w:color w:val="000000"/>
        </w:rPr>
        <w:t xml:space="preserve">ágos Önkormányzatának Közgyűlése dönt arról, hogy a 2026. évi országgyűlési képviselők </w:t>
      </w:r>
      <w:r w:rsidR="009A47C5">
        <w:rPr>
          <w:bCs/>
          <w:color w:val="000000"/>
        </w:rPr>
        <w:t xml:space="preserve">választásával összefüggő </w:t>
      </w:r>
      <w:r w:rsidR="00C02A13">
        <w:rPr>
          <w:bCs/>
          <w:color w:val="000000"/>
        </w:rPr>
        <w:t>választási kampány és az állami támogatás felhasználásának kereteiről készüljön kampányterv 2025. december hónapban tartandó ülésére.</w:t>
      </w:r>
    </w:p>
    <w:p w14:paraId="4257FD50" w14:textId="5628AB01" w:rsidR="00C02A13" w:rsidRDefault="00C02A13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713533F4" w14:textId="3A9FCE49" w:rsidR="00C02A13" w:rsidRDefault="0004516C" w:rsidP="004D224E">
      <w:pPr>
        <w:pStyle w:val="NormlWeb"/>
        <w:shd w:val="clear" w:color="auto" w:fill="FFFFFF"/>
        <w:spacing w:before="0" w:beforeAutospacing="0" w:after="0" w:afterAutospacing="0"/>
        <w:ind w:left="709" w:hanging="425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16</w:t>
      </w:r>
      <w:r w:rsidR="00C02A13">
        <w:rPr>
          <w:bCs/>
          <w:color w:val="000000"/>
        </w:rPr>
        <w:t xml:space="preserve">. </w:t>
      </w:r>
      <w:r w:rsidR="00C02A13" w:rsidRPr="00266B69">
        <w:rPr>
          <w:bCs/>
          <w:color w:val="000000"/>
        </w:rPr>
        <w:t>A Magyarországi Romák Orsz</w:t>
      </w:r>
      <w:r w:rsidR="00C02A13">
        <w:rPr>
          <w:bCs/>
          <w:color w:val="000000"/>
        </w:rPr>
        <w:t>ágos Önkormányzatának Közgyűlése a 2026. évi országgyűlési képviselők választásán – a választási eljárásról szóló 2013. évi XXXVI. törvény 27. § (2) bekezdésében foglaltak alapján – a Nemzeti Választási Bizottság</w:t>
      </w:r>
      <w:r w:rsidR="004D224E">
        <w:rPr>
          <w:bCs/>
          <w:color w:val="000000"/>
        </w:rPr>
        <w:t xml:space="preserve"> tagságával</w:t>
      </w:r>
      <w:r w:rsidR="002A32CC">
        <w:rPr>
          <w:bCs/>
          <w:color w:val="000000"/>
        </w:rPr>
        <w:t xml:space="preserve"> a választás kitűzését követően </w:t>
      </w:r>
      <w:r w:rsidR="004D224E">
        <w:rPr>
          <w:bCs/>
          <w:color w:val="000000"/>
        </w:rPr>
        <w:t>…………………………</w:t>
      </w:r>
      <w:r w:rsidR="009A47C5">
        <w:rPr>
          <w:bCs/>
          <w:color w:val="000000"/>
        </w:rPr>
        <w:t xml:space="preserve">…… </w:t>
      </w:r>
      <w:r w:rsidR="004D224E">
        <w:rPr>
          <w:bCs/>
          <w:color w:val="000000"/>
        </w:rPr>
        <w:t>képviselőt bízza meg.</w:t>
      </w:r>
    </w:p>
    <w:p w14:paraId="0689BC81" w14:textId="58D3807D" w:rsidR="00C02A13" w:rsidRDefault="00C02A1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FEDCCB1" w14:textId="77777777" w:rsidR="004E0E6F" w:rsidRDefault="004E0E6F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5CFC2394" w:rsidR="00FD6D94" w:rsidRPr="008431F7" w:rsidRDefault="0004516C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1D7B4" w14:textId="77777777" w:rsidR="00876967" w:rsidRDefault="00876967" w:rsidP="00420537">
      <w:pPr>
        <w:spacing w:after="0" w:line="240" w:lineRule="auto"/>
      </w:pPr>
      <w:r>
        <w:separator/>
      </w:r>
    </w:p>
  </w:endnote>
  <w:endnote w:type="continuationSeparator" w:id="0">
    <w:p w14:paraId="2EE03E34" w14:textId="77777777" w:rsidR="00876967" w:rsidRDefault="00876967" w:rsidP="00420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2223993"/>
      <w:docPartObj>
        <w:docPartGallery w:val="Page Numbers (Bottom of Page)"/>
        <w:docPartUnique/>
      </w:docPartObj>
    </w:sdtPr>
    <w:sdtEndPr/>
    <w:sdtContent>
      <w:p w14:paraId="2629FF2C" w14:textId="657943E5" w:rsidR="00420537" w:rsidRDefault="0042053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E6F">
          <w:rPr>
            <w:noProof/>
          </w:rPr>
          <w:t>4</w:t>
        </w:r>
        <w:r>
          <w:fldChar w:fldCharType="end"/>
        </w:r>
      </w:p>
    </w:sdtContent>
  </w:sdt>
  <w:p w14:paraId="0D5657CC" w14:textId="77777777" w:rsidR="00420537" w:rsidRDefault="0042053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F386C" w14:textId="77777777" w:rsidR="00876967" w:rsidRDefault="00876967" w:rsidP="00420537">
      <w:pPr>
        <w:spacing w:after="0" w:line="240" w:lineRule="auto"/>
      </w:pPr>
      <w:r>
        <w:separator/>
      </w:r>
    </w:p>
  </w:footnote>
  <w:footnote w:type="continuationSeparator" w:id="0">
    <w:p w14:paraId="6C816216" w14:textId="77777777" w:rsidR="00876967" w:rsidRDefault="00876967" w:rsidP="00420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56417"/>
    <w:multiLevelType w:val="hybridMultilevel"/>
    <w:tmpl w:val="24486A06"/>
    <w:lvl w:ilvl="0" w:tplc="EBAE206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217593">
    <w:abstractNumId w:val="8"/>
  </w:num>
  <w:num w:numId="2" w16cid:durableId="423451593">
    <w:abstractNumId w:val="9"/>
  </w:num>
  <w:num w:numId="3" w16cid:durableId="1515608955">
    <w:abstractNumId w:val="6"/>
  </w:num>
  <w:num w:numId="4" w16cid:durableId="713432639">
    <w:abstractNumId w:val="3"/>
  </w:num>
  <w:num w:numId="5" w16cid:durableId="99686589">
    <w:abstractNumId w:val="0"/>
  </w:num>
  <w:num w:numId="6" w16cid:durableId="1679576616">
    <w:abstractNumId w:val="5"/>
  </w:num>
  <w:num w:numId="7" w16cid:durableId="871267931">
    <w:abstractNumId w:val="1"/>
  </w:num>
  <w:num w:numId="8" w16cid:durableId="684328965">
    <w:abstractNumId w:val="2"/>
  </w:num>
  <w:num w:numId="9" w16cid:durableId="1263075738">
    <w:abstractNumId w:val="4"/>
  </w:num>
  <w:num w:numId="10" w16cid:durableId="3563888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432CF"/>
    <w:rsid w:val="0004516C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063E0"/>
    <w:rsid w:val="00107CC1"/>
    <w:rsid w:val="00113645"/>
    <w:rsid w:val="0011532C"/>
    <w:rsid w:val="00116A48"/>
    <w:rsid w:val="00154C4B"/>
    <w:rsid w:val="0015531C"/>
    <w:rsid w:val="00162473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E223F"/>
    <w:rsid w:val="001E6AF0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A2D84"/>
    <w:rsid w:val="002A32CC"/>
    <w:rsid w:val="002D26DA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E01D2"/>
    <w:rsid w:val="003E678A"/>
    <w:rsid w:val="003E7B26"/>
    <w:rsid w:val="00404B6C"/>
    <w:rsid w:val="00406B50"/>
    <w:rsid w:val="0041079A"/>
    <w:rsid w:val="00420537"/>
    <w:rsid w:val="00442B13"/>
    <w:rsid w:val="00445B80"/>
    <w:rsid w:val="0044637E"/>
    <w:rsid w:val="004518D5"/>
    <w:rsid w:val="004524C3"/>
    <w:rsid w:val="00466C4B"/>
    <w:rsid w:val="00472F0E"/>
    <w:rsid w:val="004757E6"/>
    <w:rsid w:val="00491178"/>
    <w:rsid w:val="00496B11"/>
    <w:rsid w:val="004A06ED"/>
    <w:rsid w:val="004A08F1"/>
    <w:rsid w:val="004A630F"/>
    <w:rsid w:val="004A7156"/>
    <w:rsid w:val="004D224E"/>
    <w:rsid w:val="004E0E6F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5462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2E44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24E69"/>
    <w:rsid w:val="007251FC"/>
    <w:rsid w:val="00737AD7"/>
    <w:rsid w:val="007513AC"/>
    <w:rsid w:val="007646E4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262AD"/>
    <w:rsid w:val="0083027B"/>
    <w:rsid w:val="00831E01"/>
    <w:rsid w:val="0084010D"/>
    <w:rsid w:val="008431F7"/>
    <w:rsid w:val="008473F1"/>
    <w:rsid w:val="0085653B"/>
    <w:rsid w:val="00863811"/>
    <w:rsid w:val="00863EF5"/>
    <w:rsid w:val="00866052"/>
    <w:rsid w:val="00876967"/>
    <w:rsid w:val="00893E52"/>
    <w:rsid w:val="008A0074"/>
    <w:rsid w:val="008A4FA1"/>
    <w:rsid w:val="008E5FA0"/>
    <w:rsid w:val="00911DC6"/>
    <w:rsid w:val="00925410"/>
    <w:rsid w:val="00934E99"/>
    <w:rsid w:val="00947BE4"/>
    <w:rsid w:val="00953109"/>
    <w:rsid w:val="00962B93"/>
    <w:rsid w:val="0097405E"/>
    <w:rsid w:val="00976CE8"/>
    <w:rsid w:val="00987331"/>
    <w:rsid w:val="0099704F"/>
    <w:rsid w:val="009A47C5"/>
    <w:rsid w:val="009A7222"/>
    <w:rsid w:val="009B3D05"/>
    <w:rsid w:val="009E7699"/>
    <w:rsid w:val="009E7F73"/>
    <w:rsid w:val="00A053A2"/>
    <w:rsid w:val="00A05C4B"/>
    <w:rsid w:val="00A05EC3"/>
    <w:rsid w:val="00A2113F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2415D"/>
    <w:rsid w:val="00B32932"/>
    <w:rsid w:val="00B44771"/>
    <w:rsid w:val="00B44A1C"/>
    <w:rsid w:val="00B51805"/>
    <w:rsid w:val="00B604B0"/>
    <w:rsid w:val="00B80D2F"/>
    <w:rsid w:val="00B90D75"/>
    <w:rsid w:val="00B92FAA"/>
    <w:rsid w:val="00B93AA9"/>
    <w:rsid w:val="00BA16AC"/>
    <w:rsid w:val="00BA588F"/>
    <w:rsid w:val="00BD3EB2"/>
    <w:rsid w:val="00BD6024"/>
    <w:rsid w:val="00BD79B3"/>
    <w:rsid w:val="00BE2604"/>
    <w:rsid w:val="00BF0370"/>
    <w:rsid w:val="00BF195F"/>
    <w:rsid w:val="00C02A13"/>
    <w:rsid w:val="00C051A4"/>
    <w:rsid w:val="00C157C6"/>
    <w:rsid w:val="00C1644B"/>
    <w:rsid w:val="00C2033A"/>
    <w:rsid w:val="00C47132"/>
    <w:rsid w:val="00C53F40"/>
    <w:rsid w:val="00C55A15"/>
    <w:rsid w:val="00C57F2E"/>
    <w:rsid w:val="00C641E2"/>
    <w:rsid w:val="00C65923"/>
    <w:rsid w:val="00C7234C"/>
    <w:rsid w:val="00C85B10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352C"/>
    <w:rsid w:val="00CE486C"/>
    <w:rsid w:val="00CF0293"/>
    <w:rsid w:val="00CF134A"/>
    <w:rsid w:val="00CF2D15"/>
    <w:rsid w:val="00CF6003"/>
    <w:rsid w:val="00D02129"/>
    <w:rsid w:val="00D0486B"/>
    <w:rsid w:val="00D06568"/>
    <w:rsid w:val="00D1605B"/>
    <w:rsid w:val="00D16974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1717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3BC7"/>
    <w:rsid w:val="00E57042"/>
    <w:rsid w:val="00E6664A"/>
    <w:rsid w:val="00E673D3"/>
    <w:rsid w:val="00E85624"/>
    <w:rsid w:val="00E92271"/>
    <w:rsid w:val="00E96977"/>
    <w:rsid w:val="00EA3B68"/>
    <w:rsid w:val="00EA52B0"/>
    <w:rsid w:val="00EA5AB1"/>
    <w:rsid w:val="00EB2B0C"/>
    <w:rsid w:val="00ED7937"/>
    <w:rsid w:val="00EE43CD"/>
    <w:rsid w:val="00F16ED9"/>
    <w:rsid w:val="00F6134C"/>
    <w:rsid w:val="00F71A79"/>
    <w:rsid w:val="00FA1AEB"/>
    <w:rsid w:val="00FB2D76"/>
    <w:rsid w:val="00FB5776"/>
    <w:rsid w:val="00FC1619"/>
    <w:rsid w:val="00FD245B"/>
    <w:rsid w:val="00FD3352"/>
    <w:rsid w:val="00FD6D94"/>
    <w:rsid w:val="00FE5520"/>
    <w:rsid w:val="00FF113E"/>
    <w:rsid w:val="00FF517F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59"/>
    <w:rsid w:val="0057546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20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0537"/>
  </w:style>
  <w:style w:type="paragraph" w:styleId="llb">
    <w:name w:val="footer"/>
    <w:basedOn w:val="Norml"/>
    <w:link w:val="llbChar"/>
    <w:uiPriority w:val="99"/>
    <w:unhideWhenUsed/>
    <w:rsid w:val="00420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0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884</Words>
  <Characters>6824</Characters>
  <Application>Microsoft Office Word</Application>
  <DocSecurity>0</DocSecurity>
  <Lines>191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2025-11-21T19:19:00Z</dcterms:created>
  <dcterms:modified xsi:type="dcterms:W3CDTF">2025-11-21T19:19:00Z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